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653D87C9" w:rsidR="00DE554C" w:rsidRPr="00F27060" w:rsidRDefault="00226AFB">
      <w:pPr>
        <w:jc w:val="center"/>
        <w:rPr>
          <w:b/>
          <w:sz w:val="28"/>
          <w:szCs w:val="28"/>
        </w:rPr>
      </w:pPr>
      <w:r>
        <w:rPr>
          <w:b/>
          <w:sz w:val="28"/>
          <w:szCs w:val="28"/>
        </w:rPr>
        <w:t>КОРОЛЕВСКОГО</w:t>
      </w:r>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5E591A46" w:rsidR="008F77FF" w:rsidRPr="00F27060" w:rsidRDefault="003A3082">
      <w:pPr>
        <w:jc w:val="center"/>
        <w:rPr>
          <w:b/>
          <w:sz w:val="28"/>
          <w:szCs w:val="28"/>
        </w:rPr>
      </w:pPr>
      <w:r w:rsidRPr="00F27060">
        <w:rPr>
          <w:b/>
          <w:sz w:val="28"/>
          <w:szCs w:val="28"/>
        </w:rPr>
        <w:t>НОВОСИБИРСКОЙ ОБЛАСТИ</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Pr="00F27060">
              <w:rPr>
                <w:rStyle w:val="aff5"/>
                <w:bCs/>
                <w:noProof/>
                <w:sz w:val="26"/>
                <w:szCs w:val="26"/>
              </w:rPr>
              <w:t>ГЛАВА I. Общие положения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_Toc146197675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w:t>
            </w:r>
            <w:r w:rsidRPr="00F27060">
              <w:rPr>
                <w:noProof/>
                <w:webHidden/>
                <w:sz w:val="26"/>
                <w:szCs w:val="26"/>
              </w:rPr>
              <w:fldChar w:fldCharType="end"/>
            </w:r>
          </w:hyperlink>
        </w:p>
        <w:p w14:paraId="7FA14463" w14:textId="7DD96082"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Pr="00F27060">
              <w:rPr>
                <w:rStyle w:val="aff5"/>
                <w:rFonts w:eastAsiaTheme="majorEastAsia"/>
                <w:i w:val="0"/>
                <w:noProof/>
                <w:sz w:val="26"/>
                <w:szCs w:val="26"/>
              </w:rPr>
              <w:t>Статья 1. Основания и цели введения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_Toc146197676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w:t>
            </w:r>
            <w:r w:rsidRPr="00F27060">
              <w:rPr>
                <w:i w:val="0"/>
                <w:noProof/>
                <w:webHidden/>
                <w:sz w:val="26"/>
                <w:szCs w:val="26"/>
              </w:rPr>
              <w:fldChar w:fldCharType="end"/>
            </w:r>
          </w:hyperlink>
        </w:p>
        <w:p w14:paraId="68C9872B" w14:textId="640010D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Pr="00F27060">
              <w:rPr>
                <w:rStyle w:val="aff5"/>
                <w:rFonts w:eastAsiaTheme="majorEastAsia"/>
                <w:i w:val="0"/>
                <w:noProof/>
                <w:sz w:val="26"/>
                <w:szCs w:val="26"/>
              </w:rPr>
              <w:t>Статья 2. Порядок подготовки и утверждения проекта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5</w:t>
            </w:r>
            <w:r w:rsidRPr="00F27060">
              <w:rPr>
                <w:i w:val="0"/>
                <w:noProof/>
                <w:webHidden/>
                <w:sz w:val="26"/>
                <w:szCs w:val="26"/>
              </w:rPr>
              <w:fldChar w:fldCharType="end"/>
            </w:r>
          </w:hyperlink>
        </w:p>
        <w:p w14:paraId="16536A8B" w14:textId="6B9DC103"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_Toc146197678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12</w:t>
            </w:r>
            <w:r w:rsidRPr="00F27060">
              <w:rPr>
                <w:noProof/>
                <w:webHidden/>
                <w:sz w:val="26"/>
                <w:szCs w:val="26"/>
              </w:rPr>
              <w:fldChar w:fldCharType="end"/>
            </w:r>
          </w:hyperlink>
        </w:p>
        <w:p w14:paraId="192B1BE2" w14:textId="0B15CAE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_Toc146197679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12</w:t>
            </w:r>
            <w:r w:rsidRPr="00F27060">
              <w:rPr>
                <w:i w:val="0"/>
                <w:noProof/>
                <w:webHidden/>
                <w:sz w:val="26"/>
                <w:szCs w:val="26"/>
              </w:rPr>
              <w:fldChar w:fldCharType="end"/>
            </w:r>
          </w:hyperlink>
        </w:p>
        <w:p w14:paraId="25D96839" w14:textId="6108664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14</w:t>
            </w:r>
            <w:r w:rsidRPr="00F27060">
              <w:rPr>
                <w:i w:val="0"/>
                <w:noProof/>
                <w:webHidden/>
                <w:sz w:val="26"/>
                <w:szCs w:val="26"/>
              </w:rPr>
              <w:fldChar w:fldCharType="end"/>
            </w:r>
          </w:hyperlink>
        </w:p>
        <w:p w14:paraId="20801240" w14:textId="79948DD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Pr="00F27060">
              <w:rPr>
                <w:rStyle w:val="aff5"/>
                <w:bCs/>
                <w:noProof/>
                <w:sz w:val="26"/>
                <w:szCs w:val="26"/>
              </w:rPr>
              <w:t xml:space="preserve">ГЛАВА </w:t>
            </w:r>
            <w:r w:rsidRPr="00F27060">
              <w:rPr>
                <w:rStyle w:val="aff5"/>
                <w:bCs/>
                <w:noProof/>
                <w:sz w:val="26"/>
                <w:szCs w:val="26"/>
                <w:lang w:val="en-US"/>
              </w:rPr>
              <w:t>III</w:t>
            </w:r>
            <w:r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17</w:t>
            </w:r>
            <w:r w:rsidRPr="00F27060">
              <w:rPr>
                <w:noProof/>
                <w:webHidden/>
                <w:sz w:val="26"/>
                <w:szCs w:val="26"/>
              </w:rPr>
              <w:fldChar w:fldCharType="end"/>
            </w:r>
          </w:hyperlink>
        </w:p>
        <w:p w14:paraId="6C48D5EC" w14:textId="2590BCC6"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4143B32C" w14:textId="6B9E53E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_Toc146197683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5D3D8350" w14:textId="1FFF45A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_Toc146197684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20</w:t>
            </w:r>
            <w:r w:rsidRPr="00F27060">
              <w:rPr>
                <w:i w:val="0"/>
                <w:noProof/>
                <w:webHidden/>
                <w:sz w:val="26"/>
                <w:szCs w:val="26"/>
              </w:rPr>
              <w:fldChar w:fldCharType="end"/>
            </w:r>
          </w:hyperlink>
        </w:p>
        <w:p w14:paraId="1BE37639" w14:textId="25C294F3"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_Toc146197685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21</w:t>
            </w:r>
            <w:r w:rsidRPr="00F27060">
              <w:rPr>
                <w:i w:val="0"/>
                <w:noProof/>
                <w:webHidden/>
                <w:sz w:val="26"/>
                <w:szCs w:val="26"/>
              </w:rPr>
              <w:fldChar w:fldCharType="end"/>
            </w:r>
          </w:hyperlink>
        </w:p>
        <w:p w14:paraId="003B1A3D" w14:textId="566572EF"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Pr="00F27060">
              <w:rPr>
                <w:rStyle w:val="aff5"/>
                <w:bCs/>
                <w:noProof/>
                <w:sz w:val="26"/>
                <w:szCs w:val="26"/>
              </w:rPr>
              <w:t>ГЛАВА IV. Положения о подготовке документации по планировке территории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_Toc146197686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24</w:t>
            </w:r>
            <w:r w:rsidRPr="00F27060">
              <w:rPr>
                <w:noProof/>
                <w:webHidden/>
                <w:sz w:val="26"/>
                <w:szCs w:val="26"/>
              </w:rPr>
              <w:fldChar w:fldCharType="end"/>
            </w:r>
          </w:hyperlink>
        </w:p>
        <w:p w14:paraId="766A4C1B" w14:textId="52C8066C"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Pr="00F27060">
              <w:rPr>
                <w:rStyle w:val="aff5"/>
                <w:rFonts w:eastAsiaTheme="majorEastAsia"/>
                <w:i w:val="0"/>
                <w:noProof/>
                <w:sz w:val="26"/>
                <w:szCs w:val="26"/>
              </w:rPr>
              <w:t>Статья 9. Назначение и виды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24</w:t>
            </w:r>
            <w:r w:rsidRPr="00F27060">
              <w:rPr>
                <w:i w:val="0"/>
                <w:noProof/>
                <w:webHidden/>
                <w:sz w:val="26"/>
                <w:szCs w:val="26"/>
              </w:rPr>
              <w:fldChar w:fldCharType="end"/>
            </w:r>
          </w:hyperlink>
        </w:p>
        <w:p w14:paraId="66F69F9E" w14:textId="14B69BC5"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Pr="00F27060">
              <w:rPr>
                <w:rStyle w:val="aff5"/>
                <w:rFonts w:eastAsiaTheme="majorEastAsia"/>
                <w:i w:val="0"/>
                <w:noProof/>
                <w:sz w:val="26"/>
                <w:szCs w:val="26"/>
              </w:rPr>
              <w:t>Статья 10. Подготовка и утверждение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_Toc146197688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25</w:t>
            </w:r>
            <w:r w:rsidRPr="00F27060">
              <w:rPr>
                <w:i w:val="0"/>
                <w:noProof/>
                <w:webHidden/>
                <w:sz w:val="26"/>
                <w:szCs w:val="26"/>
              </w:rPr>
              <w:fldChar w:fldCharType="end"/>
            </w:r>
          </w:hyperlink>
        </w:p>
        <w:p w14:paraId="1E5669B6" w14:textId="4B07067D"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_Toc146197689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38</w:t>
            </w:r>
            <w:r w:rsidRPr="00F27060">
              <w:rPr>
                <w:noProof/>
                <w:webHidden/>
                <w:sz w:val="26"/>
                <w:szCs w:val="26"/>
              </w:rPr>
              <w:fldChar w:fldCharType="end"/>
            </w:r>
          </w:hyperlink>
        </w:p>
        <w:p w14:paraId="74222183" w14:textId="03BB2D2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38</w:t>
            </w:r>
            <w:r w:rsidRPr="00F27060">
              <w:rPr>
                <w:i w:val="0"/>
                <w:noProof/>
                <w:webHidden/>
                <w:sz w:val="26"/>
                <w:szCs w:val="26"/>
              </w:rPr>
              <w:fldChar w:fldCharType="end"/>
            </w:r>
          </w:hyperlink>
        </w:p>
        <w:p w14:paraId="5C6C99D8" w14:textId="24F215F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Pr="00F27060">
              <w:rPr>
                <w:rStyle w:val="aff5"/>
                <w:bCs/>
                <w:noProof/>
                <w:sz w:val="26"/>
                <w:szCs w:val="26"/>
              </w:rPr>
              <w:t xml:space="preserve">ГЛАВА </w:t>
            </w:r>
            <w:r w:rsidRPr="00F27060">
              <w:rPr>
                <w:rStyle w:val="aff5"/>
                <w:bCs/>
                <w:noProof/>
                <w:sz w:val="26"/>
                <w:szCs w:val="26"/>
                <w:lang w:val="en-US"/>
              </w:rPr>
              <w:t>VI</w:t>
            </w:r>
            <w:r w:rsidRPr="00F27060">
              <w:rPr>
                <w:rStyle w:val="aff5"/>
                <w:bCs/>
                <w:noProof/>
                <w:sz w:val="26"/>
                <w:szCs w:val="26"/>
              </w:rPr>
              <w:t>. Положения о внесении изменений в правила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_Toc146197691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46</w:t>
            </w:r>
            <w:r w:rsidRPr="00F27060">
              <w:rPr>
                <w:noProof/>
                <w:webHidden/>
                <w:sz w:val="26"/>
                <w:szCs w:val="26"/>
              </w:rPr>
              <w:fldChar w:fldCharType="end"/>
            </w:r>
          </w:hyperlink>
        </w:p>
        <w:p w14:paraId="4D56EC07" w14:textId="12849B92" w:rsidR="00CE75CA" w:rsidRPr="00F27060" w:rsidRDefault="00CE75CA"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Pr="00F27060">
              <w:rPr>
                <w:rStyle w:val="aff5"/>
                <w:rFonts w:eastAsiaTheme="majorEastAsia"/>
                <w:i w:val="0"/>
                <w:noProof/>
                <w:sz w:val="26"/>
                <w:szCs w:val="26"/>
              </w:rPr>
              <w:t>Статья 12. Порядок внесения изменений в правила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46</w:t>
            </w:r>
            <w:r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2041F66D"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226AFB">
        <w:rPr>
          <w:color w:val="000000" w:themeColor="text1"/>
          <w:sz w:val="28"/>
          <w:szCs w:val="28"/>
        </w:rPr>
        <w:t>Королевского</w:t>
      </w:r>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r w:rsidR="00226AFB">
        <w:rPr>
          <w:color w:val="000000" w:themeColor="text1"/>
          <w:sz w:val="28"/>
          <w:szCs w:val="28"/>
        </w:rPr>
        <w:t>Королевский</w:t>
      </w:r>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182B3E6F"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r w:rsidR="00226AFB">
        <w:rPr>
          <w:color w:val="000000" w:themeColor="text1"/>
          <w:sz w:val="28"/>
          <w:szCs w:val="28"/>
        </w:rPr>
        <w:t>Королевского</w:t>
      </w:r>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77A11F59"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r w:rsidR="00226AFB">
        <w:rPr>
          <w:color w:val="000000" w:themeColor="text1"/>
          <w:sz w:val="28"/>
          <w:szCs w:val="28"/>
        </w:rPr>
        <w:t>Королевского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5FAFA4F2"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226AFB">
        <w:rPr>
          <w:color w:val="000000" w:themeColor="text1"/>
          <w:sz w:val="28"/>
          <w:szCs w:val="28"/>
        </w:rPr>
        <w:t>Королевского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7092BC0A"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градостроительного зонирования </w:t>
      </w:r>
      <w:r w:rsidR="00226AFB">
        <w:rPr>
          <w:color w:val="000000" w:themeColor="text1"/>
          <w:sz w:val="28"/>
          <w:szCs w:val="28"/>
        </w:rPr>
        <w:t>Королевского</w:t>
      </w:r>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10D13390"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226AFB">
        <w:rPr>
          <w:color w:val="000000" w:themeColor="text1"/>
          <w:sz w:val="28"/>
          <w:szCs w:val="28"/>
        </w:rPr>
        <w:t>Королевского</w:t>
      </w:r>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w:t>
      </w:r>
      <w:r w:rsidR="001E1348" w:rsidRPr="00F27060">
        <w:rPr>
          <w:color w:val="000000" w:themeColor="text1"/>
          <w:sz w:val="28"/>
          <w:szCs w:val="28"/>
        </w:rPr>
        <w:lastRenderedPageBreak/>
        <w:t>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утверждаются состав и порядок </w:t>
      </w:r>
      <w:r w:rsidR="002455E4" w:rsidRPr="00F27060">
        <w:rPr>
          <w:color w:val="000000" w:themeColor="text1"/>
          <w:sz w:val="28"/>
          <w:szCs w:val="28"/>
        </w:rPr>
        <w:lastRenderedPageBreak/>
        <w:t>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431375E8"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226AFB">
        <w:rPr>
          <w:color w:val="000000" w:themeColor="text1"/>
          <w:sz w:val="28"/>
          <w:szCs w:val="28"/>
        </w:rPr>
        <w:t>Королевского</w:t>
      </w:r>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w:t>
      </w:r>
      <w:r w:rsidR="002455E4" w:rsidRPr="00F27060">
        <w:rPr>
          <w:color w:val="000000" w:themeColor="text1"/>
          <w:sz w:val="28"/>
          <w:szCs w:val="28"/>
        </w:rPr>
        <w:lastRenderedPageBreak/>
        <w:t xml:space="preserve">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w:t>
      </w:r>
      <w:r w:rsidR="002455E4" w:rsidRPr="00F27060">
        <w:rPr>
          <w:color w:val="000000" w:themeColor="text1"/>
          <w:sz w:val="28"/>
          <w:szCs w:val="28"/>
        </w:rPr>
        <w:lastRenderedPageBreak/>
        <w:t xml:space="preserve">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F27060">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2455E4" w:rsidRPr="00F27060">
        <w:rPr>
          <w:color w:val="000000" w:themeColor="text1"/>
          <w:sz w:val="28"/>
          <w:szCs w:val="28"/>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5E1829D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r w:rsidR="00226AFB">
        <w:rPr>
          <w:rFonts w:ascii="Times New Roman" w:hAnsi="Times New Roman"/>
          <w:sz w:val="28"/>
          <w:szCs w:val="28"/>
        </w:rPr>
        <w:t>Королевского</w:t>
      </w:r>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7A7B8643"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226AFB">
        <w:rPr>
          <w:rFonts w:ascii="Times New Roman" w:hAnsi="Times New Roman"/>
          <w:sz w:val="28"/>
          <w:szCs w:val="28"/>
        </w:rPr>
        <w:t>Королевского</w:t>
      </w:r>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34766336"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r w:rsidR="00226AFB">
        <w:rPr>
          <w:sz w:val="28"/>
          <w:szCs w:val="28"/>
        </w:rPr>
        <w:t>Королевского</w:t>
      </w:r>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03931648"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3F91008A"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675720B6"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47497EEE"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w:t>
      </w:r>
      <w:r w:rsidRPr="00F27060">
        <w:rPr>
          <w:rFonts w:ascii="Times New Roman" w:hAnsi="Times New Roman"/>
          <w:sz w:val="28"/>
          <w:szCs w:val="28"/>
        </w:rPr>
        <w:lastRenderedPageBreak/>
        <w:t xml:space="preserve">землепользования и застройки применительно к территории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6B01C98A"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42380486"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2FD8A8CA"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3BC89B09"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3C8DE8E5"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w:t>
      </w:r>
    </w:p>
    <w:p w14:paraId="22CA4F30" w14:textId="60E466FE"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r w:rsidR="00226AFB">
        <w:rPr>
          <w:sz w:val="28"/>
          <w:szCs w:val="28"/>
        </w:rPr>
        <w:t>Королевского</w:t>
      </w:r>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5C4F4FC5"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r w:rsidR="00226AFB">
        <w:rPr>
          <w:sz w:val="28"/>
          <w:szCs w:val="28"/>
        </w:rPr>
        <w:t>Королевского</w:t>
      </w:r>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3CBCEB3F"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w:t>
      </w:r>
      <w:proofErr w:type="spellStart"/>
      <w:r w:rsidRPr="00F27060">
        <w:rPr>
          <w:rFonts w:ascii="Times New Roman" w:hAnsi="Times New Roman"/>
          <w:sz w:val="28"/>
          <w:szCs w:val="28"/>
        </w:rPr>
        <w:t>ФГИС</w:t>
      </w:r>
      <w:proofErr w:type="spellEnd"/>
      <w:r w:rsidRPr="00F27060">
        <w:rPr>
          <w:rFonts w:ascii="Times New Roman" w:hAnsi="Times New Roman"/>
          <w:sz w:val="28"/>
          <w:szCs w:val="28"/>
        </w:rPr>
        <w:t xml:space="preserve"> ТП).</w:t>
      </w:r>
    </w:p>
    <w:p w14:paraId="22CA4F34" w14:textId="3F19E15D"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7471EAC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w:t>
      </w:r>
      <w:proofErr w:type="spellStart"/>
      <w:r w:rsidRPr="00F27060">
        <w:rPr>
          <w:rFonts w:ascii="Times New Roman" w:hAnsi="Times New Roman"/>
          <w:sz w:val="28"/>
          <w:szCs w:val="28"/>
        </w:rPr>
        <w:t>ФГИС</w:t>
      </w:r>
      <w:proofErr w:type="spellEnd"/>
      <w:r w:rsidRPr="00F27060">
        <w:rPr>
          <w:rFonts w:ascii="Times New Roman" w:hAnsi="Times New Roman"/>
          <w:sz w:val="28"/>
          <w:szCs w:val="28"/>
        </w:rPr>
        <w:t xml:space="preserve"> ТП).</w:t>
      </w:r>
    </w:p>
    <w:p w14:paraId="22CA4F36" w14:textId="06543453"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1DEDD22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w:t>
      </w:r>
      <w:r w:rsidRPr="00F27060">
        <w:rPr>
          <w:rFonts w:ascii="Times New Roman" w:hAnsi="Times New Roman"/>
          <w:sz w:val="28"/>
          <w:szCs w:val="28"/>
        </w:rPr>
        <w:lastRenderedPageBreak/>
        <w:t>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0F34CAFC"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18A7781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226AFB">
        <w:rPr>
          <w:rFonts w:ascii="Times New Roman" w:hAnsi="Times New Roman"/>
          <w:sz w:val="28"/>
          <w:szCs w:val="28"/>
        </w:rPr>
        <w:t>Королевского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56704532" w:rsidR="00A41B5B" w:rsidRPr="00F27060" w:rsidRDefault="00A41B5B" w:rsidP="00A41B5B">
      <w:pPr>
        <w:numPr>
          <w:ilvl w:val="2"/>
          <w:numId w:val="5"/>
        </w:numPr>
        <w:ind w:left="0" w:firstLine="709"/>
        <w:jc w:val="both"/>
        <w:rPr>
          <w:sz w:val="28"/>
          <w:szCs w:val="28"/>
        </w:rPr>
      </w:pPr>
      <w:r w:rsidRPr="00F27060">
        <w:rPr>
          <w:sz w:val="28"/>
          <w:szCs w:val="28"/>
        </w:rPr>
        <w:lastRenderedPageBreak/>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proofErr w:type="gramStart"/>
      <w:r w:rsidR="002F4603" w:rsidRPr="00F27060">
        <w:rPr>
          <w:sz w:val="28"/>
          <w:szCs w:val="28"/>
        </w:rPr>
        <w:t xml:space="preserve">района </w:t>
      </w:r>
      <w:r w:rsidRPr="00F27060">
        <w:rPr>
          <w:sz w:val="28"/>
          <w:szCs w:val="28"/>
        </w:rPr>
        <w:t>.</w:t>
      </w:r>
      <w:proofErr w:type="gramEnd"/>
    </w:p>
    <w:p w14:paraId="70866045" w14:textId="77777777" w:rsidR="00A41B5B" w:rsidRPr="00F27060" w:rsidRDefault="00A41B5B" w:rsidP="00A41B5B">
      <w:pPr>
        <w:ind w:firstLine="709"/>
        <w:jc w:val="both"/>
        <w:rPr>
          <w:sz w:val="28"/>
          <w:szCs w:val="28"/>
        </w:rPr>
      </w:pPr>
      <w:r w:rsidRPr="00F27060">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758AC6F2"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w:t>
      </w:r>
      <w:proofErr w:type="spellStart"/>
      <w:r w:rsidRPr="00F27060">
        <w:rPr>
          <w:sz w:val="28"/>
          <w:szCs w:val="28"/>
        </w:rPr>
        <w:t>ПЗЗ</w:t>
      </w:r>
      <w:proofErr w:type="spellEnd"/>
      <w:r w:rsidRPr="00F27060">
        <w:rPr>
          <w:sz w:val="28"/>
          <w:szCs w:val="28"/>
        </w:rPr>
        <w:t xml:space="preserve"> </w:t>
      </w:r>
      <w:r w:rsidR="00226AFB">
        <w:rPr>
          <w:sz w:val="28"/>
          <w:szCs w:val="28"/>
        </w:rPr>
        <w:t>Королевского</w:t>
      </w:r>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 xml:space="preserve">рассматривает поступившие обращения и предложения граждан и юридических лиц по вопросу внесения изменений в </w:t>
      </w:r>
      <w:proofErr w:type="spellStart"/>
      <w:r w:rsidRPr="00F27060">
        <w:rPr>
          <w:bCs/>
          <w:color w:val="auto"/>
          <w:spacing w:val="-1"/>
          <w:sz w:val="28"/>
          <w:szCs w:val="28"/>
        </w:rPr>
        <w:t>ПЗЗ</w:t>
      </w:r>
      <w:proofErr w:type="spellEnd"/>
      <w:r w:rsidRPr="00F27060">
        <w:rPr>
          <w:bCs/>
          <w:color w:val="auto"/>
          <w:spacing w:val="-1"/>
          <w:sz w:val="28"/>
          <w:szCs w:val="28"/>
        </w:rPr>
        <w:t>;</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 xml:space="preserve">организует процесс разработки проекта по внесению изменений в </w:t>
      </w:r>
      <w:proofErr w:type="spellStart"/>
      <w:r w:rsidRPr="00F27060">
        <w:rPr>
          <w:bCs/>
          <w:color w:val="auto"/>
          <w:spacing w:val="-1"/>
          <w:sz w:val="28"/>
          <w:szCs w:val="28"/>
        </w:rPr>
        <w:t>ПЗЗ</w:t>
      </w:r>
      <w:proofErr w:type="spellEnd"/>
      <w:r w:rsidRPr="00F27060">
        <w:rPr>
          <w:bCs/>
          <w:color w:val="auto"/>
          <w:spacing w:val="-1"/>
          <w:sz w:val="28"/>
          <w:szCs w:val="28"/>
        </w:rPr>
        <w:t>;</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собирается по мере необходимости, при поступлении обращений и предложений граждан и юридических лиц по вопросу внесения изменений в </w:t>
      </w:r>
      <w:proofErr w:type="spellStart"/>
      <w:r w:rsidRPr="00F27060">
        <w:rPr>
          <w:sz w:val="28"/>
          <w:szCs w:val="28"/>
        </w:rPr>
        <w:t>ПЗЗ</w:t>
      </w:r>
      <w:proofErr w:type="spellEnd"/>
      <w:r w:rsidRPr="00F27060">
        <w:rPr>
          <w:sz w:val="28"/>
          <w:szCs w:val="28"/>
        </w:rPr>
        <w:t>.</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proofErr w:type="gramStart"/>
      <w:r w:rsidR="002F4603" w:rsidRPr="00F27060">
        <w:rPr>
          <w:rFonts w:ascii="Times New Roman" w:hAnsi="Times New Roman"/>
          <w:sz w:val="28"/>
          <w:szCs w:val="28"/>
        </w:rPr>
        <w:t xml:space="preserve">района </w:t>
      </w:r>
      <w:r w:rsidRPr="00F27060">
        <w:rPr>
          <w:rFonts w:ascii="Times New Roman" w:hAnsi="Times New Roman"/>
          <w:sz w:val="28"/>
          <w:szCs w:val="28"/>
        </w:rPr>
        <w:t>.</w:t>
      </w:r>
      <w:proofErr w:type="gramEnd"/>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0F8347A1"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proofErr w:type="gramStart"/>
      <w:r w:rsidR="002F4603" w:rsidRPr="00F27060">
        <w:rPr>
          <w:sz w:val="28"/>
          <w:szCs w:val="28"/>
        </w:rPr>
        <w:t xml:space="preserve">района </w:t>
      </w:r>
      <w:r w:rsidRPr="00F27060">
        <w:rPr>
          <w:sz w:val="28"/>
          <w:szCs w:val="28"/>
        </w:rPr>
        <w:t>,</w:t>
      </w:r>
      <w:proofErr w:type="gramEnd"/>
      <w:r w:rsidRPr="00F27060">
        <w:rPr>
          <w:sz w:val="28"/>
          <w:szCs w:val="28"/>
        </w:rPr>
        <w:t xml:space="preserve">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1F5F695A"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226AFB">
        <w:rPr>
          <w:sz w:val="28"/>
          <w:szCs w:val="28"/>
        </w:rPr>
        <w:t>Королевского</w:t>
      </w:r>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433EA6F6"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226AFB">
        <w:rPr>
          <w:sz w:val="28"/>
          <w:szCs w:val="28"/>
        </w:rPr>
        <w:t>Королевского</w:t>
      </w:r>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73732CC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226AFB">
        <w:rPr>
          <w:sz w:val="28"/>
          <w:szCs w:val="28"/>
        </w:rPr>
        <w:t>Королевского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226AFB">
        <w:rPr>
          <w:sz w:val="28"/>
          <w:szCs w:val="28"/>
        </w:rPr>
        <w:t>Королевского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226AFB">
        <w:rPr>
          <w:sz w:val="28"/>
          <w:szCs w:val="28"/>
        </w:rPr>
        <w:t>Королевского</w:t>
      </w:r>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652B7E72"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r w:rsidR="00226AFB">
        <w:rPr>
          <w:sz w:val="28"/>
          <w:szCs w:val="28"/>
        </w:rPr>
        <w:t>Королевского</w:t>
      </w:r>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proofErr w:type="gramStart"/>
      <w:r w:rsidR="002F4603" w:rsidRPr="00F27060">
        <w:rPr>
          <w:sz w:val="28"/>
          <w:szCs w:val="28"/>
        </w:rPr>
        <w:t xml:space="preserve">района </w:t>
      </w:r>
      <w:r w:rsidR="008D12F9" w:rsidRPr="00F27060">
        <w:rPr>
          <w:sz w:val="28"/>
          <w:szCs w:val="28"/>
        </w:rPr>
        <w:t>,</w:t>
      </w:r>
      <w:proofErr w:type="gramEnd"/>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7822BC2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r w:rsidR="00226AFB">
        <w:rPr>
          <w:sz w:val="28"/>
          <w:szCs w:val="28"/>
        </w:rPr>
        <w:t>Королевского</w:t>
      </w:r>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обсуждений или публичных слушаний и заключения о результатах таких </w:t>
      </w:r>
      <w:r w:rsidR="001A7485" w:rsidRPr="00F27060">
        <w:rPr>
          <w:sz w:val="28"/>
          <w:szCs w:val="28"/>
        </w:rPr>
        <w:lastRenderedPageBreak/>
        <w:t>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w:t>
      </w:r>
      <w:r w:rsidR="001A7485" w:rsidRPr="00F27060">
        <w:rPr>
          <w:sz w:val="28"/>
          <w:szCs w:val="28"/>
        </w:rPr>
        <w:lastRenderedPageBreak/>
        <w:t>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3" w:name="_Toc101178788"/>
      <w:bookmarkStart w:id="34"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3"/>
      <w:bookmarkEnd w:id="34"/>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5" w:name="_Toc101178789"/>
      <w:bookmarkStart w:id="36"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bookmarkEnd w:id="36"/>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398ED17A"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226AFB">
        <w:rPr>
          <w:sz w:val="28"/>
          <w:szCs w:val="28"/>
        </w:rPr>
        <w:t>Королевского</w:t>
      </w:r>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226AFB">
        <w:rPr>
          <w:sz w:val="28"/>
          <w:szCs w:val="28"/>
        </w:rPr>
        <w:t>Королевского</w:t>
      </w:r>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7"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7"/>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8" w:name="_Toc101178769"/>
      <w:bookmarkStart w:id="39"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8"/>
      <w:bookmarkEnd w:id="39"/>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20888B9B"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r w:rsidR="00226AFB">
        <w:rPr>
          <w:sz w:val="28"/>
          <w:szCs w:val="28"/>
        </w:rPr>
        <w:t>Королевского</w:t>
      </w:r>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5F591D3A"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r w:rsidR="00226AFB">
        <w:rPr>
          <w:sz w:val="28"/>
          <w:szCs w:val="28"/>
        </w:rPr>
        <w:t>Королевского</w:t>
      </w:r>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721E5DF0"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r w:rsidR="00226AFB">
        <w:rPr>
          <w:sz w:val="28"/>
          <w:szCs w:val="28"/>
        </w:rPr>
        <w:t>Королевского</w:t>
      </w:r>
      <w:r w:rsidR="00786D74" w:rsidRPr="00F27060">
        <w:rPr>
          <w:sz w:val="28"/>
          <w:szCs w:val="28"/>
        </w:rPr>
        <w:t xml:space="preserve"> сельсовета</w:t>
      </w:r>
      <w:r w:rsidRPr="00F27060">
        <w:rPr>
          <w:sz w:val="28"/>
          <w:szCs w:val="28"/>
        </w:rPr>
        <w:t>, межселенных территориях;</w:t>
      </w:r>
    </w:p>
    <w:p w14:paraId="1DF1821C" w14:textId="27BF11B3"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r w:rsidR="00226AFB">
        <w:rPr>
          <w:sz w:val="28"/>
          <w:szCs w:val="28"/>
        </w:rPr>
        <w:t>Королевского</w:t>
      </w:r>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4AF6C1C4"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226AFB">
        <w:rPr>
          <w:sz w:val="28"/>
          <w:szCs w:val="28"/>
        </w:rPr>
        <w:t>Королевского</w:t>
      </w:r>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464F0792"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226AFB">
        <w:rPr>
          <w:sz w:val="28"/>
          <w:szCs w:val="28"/>
        </w:rPr>
        <w:t>Королевского</w:t>
      </w:r>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w:t>
      </w:r>
      <w:r w:rsidRPr="00F27060">
        <w:rPr>
          <w:sz w:val="28"/>
          <w:szCs w:val="28"/>
        </w:rPr>
        <w:lastRenderedPageBreak/>
        <w:t xml:space="preserve">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7060">
        <w:rPr>
          <w:sz w:val="28"/>
          <w:szCs w:val="28"/>
        </w:rPr>
        <w:lastRenderedPageBreak/>
        <w:t>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99C00" w14:textId="77777777" w:rsidR="00B824A9" w:rsidRDefault="00B824A9">
      <w:r>
        <w:separator/>
      </w:r>
    </w:p>
  </w:endnote>
  <w:endnote w:type="continuationSeparator" w:id="0">
    <w:p w14:paraId="44423EEB" w14:textId="77777777" w:rsidR="00B824A9" w:rsidRDefault="00B8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B41D4" w14:textId="77777777" w:rsidR="00B824A9" w:rsidRDefault="00B824A9">
      <w:r>
        <w:separator/>
      </w:r>
    </w:p>
  </w:footnote>
  <w:footnote w:type="continuationSeparator" w:id="0">
    <w:p w14:paraId="689BA879" w14:textId="77777777" w:rsidR="00B824A9" w:rsidRDefault="00B82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proofErr w:type="spellStart"/>
    <w:r w:rsidR="00F67855">
      <w:rPr>
        <w:sz w:val="20"/>
      </w:rPr>
      <w:t>Баратаевского</w:t>
    </w:r>
    <w:proofErr w:type="spellEnd"/>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69084"/>
      <w:docPartObj>
        <w:docPartGallery w:val="Page Numbers (Top of Page)"/>
        <w:docPartUnique/>
      </w:docPartObj>
    </w:sdtPr>
    <w:sdtContent>
      <w:p w14:paraId="0579B27F" w14:textId="633F60F0" w:rsidR="0057535A" w:rsidRDefault="0057535A">
        <w:pPr>
          <w:pStyle w:val="af4"/>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4472"/>
      <w:docPartObj>
        <w:docPartGallery w:val="Page Numbers (Top of Page)"/>
        <w:docPartUnique/>
      </w:docPartObj>
    </w:sdtPr>
    <w:sdtContent>
      <w:p w14:paraId="30880F48" w14:textId="436A9E4A" w:rsidR="003A3082" w:rsidRPr="0057535A" w:rsidRDefault="0057535A" w:rsidP="0057535A">
        <w:pPr>
          <w:pStyle w:val="af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26AFB"/>
    <w:rsid w:val="002316B5"/>
    <w:rsid w:val="0024025D"/>
    <w:rsid w:val="00240A62"/>
    <w:rsid w:val="002455E4"/>
    <w:rsid w:val="0024697D"/>
    <w:rsid w:val="00251BAB"/>
    <w:rsid w:val="00251E0F"/>
    <w:rsid w:val="00255EA5"/>
    <w:rsid w:val="002612CE"/>
    <w:rsid w:val="00261C03"/>
    <w:rsid w:val="00262A97"/>
    <w:rsid w:val="00274FE5"/>
    <w:rsid w:val="002815C5"/>
    <w:rsid w:val="002825CC"/>
    <w:rsid w:val="00282DFD"/>
    <w:rsid w:val="00283B1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807DBE"/>
    <w:rsid w:val="00813A51"/>
    <w:rsid w:val="00814811"/>
    <w:rsid w:val="00820127"/>
    <w:rsid w:val="00820A31"/>
    <w:rsid w:val="00833F98"/>
    <w:rsid w:val="00835173"/>
    <w:rsid w:val="0086232C"/>
    <w:rsid w:val="00866677"/>
    <w:rsid w:val="00881AE0"/>
    <w:rsid w:val="008839F1"/>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314E"/>
    <w:rsid w:val="009B477F"/>
    <w:rsid w:val="009B4E46"/>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24A9"/>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83A0B"/>
    <w:rsid w:val="00F91DB7"/>
    <w:rsid w:val="00FA0C8F"/>
    <w:rsid w:val="00FB389B"/>
    <w:rsid w:val="00FB52F3"/>
    <w:rsid w:val="00FB66BE"/>
    <w:rsid w:val="00FC049E"/>
    <w:rsid w:val="00FC763C"/>
    <w:rsid w:val="00FD309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styleId="afffb">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2212</TotalTime>
  <Pages>50</Pages>
  <Words>17748</Words>
  <Characters>101166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123</cp:revision>
  <dcterms:created xsi:type="dcterms:W3CDTF">2022-03-01T03:57:00Z</dcterms:created>
  <dcterms:modified xsi:type="dcterms:W3CDTF">2025-06-09T05:04:00Z</dcterms:modified>
</cp:coreProperties>
</file>